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right"/>
        <w:rPr/>
      </w:pPr>
      <w:r>
        <w:rPr/>
        <w:t xml:space="preserve">                                                                               </w:t>
      </w:r>
      <w:r>
        <w:rPr/>
        <w:t>УТВЕРЖДАЮ</w:t>
      </w:r>
    </w:p>
    <w:p>
      <w:pPr>
        <w:pStyle w:val="Normal"/>
        <w:jc w:val="right"/>
        <w:rPr/>
      </w:pPr>
      <w:r>
        <w:rPr/>
        <w:t>Исполнительный вице-президент </w:t>
      </w:r>
    </w:p>
    <w:p>
      <w:pPr>
        <w:pStyle w:val="Normal"/>
        <w:jc w:val="right"/>
        <w:rPr/>
      </w:pPr>
      <w:r>
        <w:rPr/>
        <w:t>«ООР «Российский союз промышленников и предпринимателей»»</w:t>
      </w:r>
    </w:p>
    <w:p>
      <w:pPr>
        <w:pStyle w:val="Normal"/>
        <w:jc w:val="right"/>
        <w:rPr/>
      </w:pPr>
      <w:r>
        <w:rPr/>
        <w:t>____________Д. В. Кузьмин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>«14» мая  2021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ДОЛЖНОСТНАЯ ИНСТРУКЦИЯ</w:t>
      </w:r>
    </w:p>
    <w:p>
      <w:pPr>
        <w:pStyle w:val="Normal"/>
        <w:jc w:val="center"/>
        <w:rPr/>
      </w:pPr>
      <w:r>
        <w:rPr>
          <w:b/>
        </w:rPr>
        <w:t>руководителя подразделения  подразделения «Технические технологии»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1. Общие положения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/>
        <w:tab/>
        <w:t>1.1.  Настоящая должностная инструкция определяет функциональные, должностные обязанности, права и ответственность руководителя подразделения  подразделения «Технические технологии» (далее - руководитель подразделения)  «ООР «Российский союз промышленников и предпринимателей»» (далее Учреждение).</w:t>
      </w:r>
    </w:p>
    <w:p>
      <w:pPr>
        <w:pStyle w:val="Addressee"/>
        <w:rPr/>
      </w:pPr>
      <w:r>
        <w:rPr/>
        <w:tab/>
        <w:t>1.2. На должность руководителя подразделения  назначается лицо, удовлетворяющее следующим требованиям к образованию и обучению:</w:t>
      </w:r>
    </w:p>
    <w:p>
      <w:pPr>
        <w:pStyle w:val="Addressee"/>
        <w:rPr/>
      </w:pPr>
      <w:r>
        <w:rPr/>
        <w:tab/>
        <w:t>- Высшее образование и дополнительное профессиональное образование - программы профессиональной переподготовки в области приема хранения и отгрузки нефти и нефтепродуктов;</w:t>
      </w:r>
    </w:p>
    <w:p>
      <w:pPr>
        <w:pStyle w:val="Addressee"/>
        <w:rPr/>
      </w:pPr>
      <w:r>
        <w:rPr/>
        <w:tab/>
        <w:t>- Высшее образование - программы магистратуры, специалитета в области приема хранения и отгрузки нефти и нефтепродуктов;</w:t>
      </w:r>
    </w:p>
    <w:p>
      <w:pPr>
        <w:pStyle w:val="Addressee"/>
        <w:rPr/>
      </w:pPr>
      <w:r>
        <w:rPr/>
        <w:t>имеющее опыт практической работы:</w:t>
      </w:r>
    </w:p>
    <w:p>
      <w:pPr>
        <w:pStyle w:val="Addressee"/>
        <w:rPr/>
      </w:pPr>
      <w:r>
        <w:rPr/>
        <w:tab/>
        <w:t>- Не менее трех лет работы на должностях шестого квалификационного уровня;</w:t>
      </w:r>
    </w:p>
    <w:p>
      <w:pPr>
        <w:pStyle w:val="Addressee"/>
        <w:rPr/>
      </w:pPr>
      <w:r>
        <w:rPr/>
        <w:t>Особые условия допуска к работе:</w:t>
      </w:r>
    </w:p>
    <w:p>
      <w:pPr>
        <w:pStyle w:val="Addressee"/>
        <w:rPr/>
      </w:pPr>
      <w:r>
        <w:rPr/>
        <w:tab/>
        <w:t>Обучение мерам пожарной безопасности, включая прохождение противопожарного инструктажа.</w:t>
      </w:r>
    </w:p>
    <w:p>
      <w:pPr>
        <w:pStyle w:val="Addressee"/>
        <w:rPr/>
      </w:pPr>
      <w:r>
        <w:rPr/>
        <w:tab/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>
      <w:pPr>
        <w:pStyle w:val="Addressee"/>
        <w:rPr/>
      </w:pPr>
      <w:r>
        <w:rPr/>
        <w:tab/>
        <w:t>Прохождение обучения по охране труда, промышленной безопасности в установленном порядке.</w:t>
      </w:r>
    </w:p>
    <w:p>
      <w:pPr>
        <w:pStyle w:val="Addressee"/>
        <w:rPr/>
      </w:pPr>
      <w:r>
        <w:rPr/>
        <w:tab/>
        <w:t>1.3. Руководитель подразделения должен знать:</w:t>
      </w:r>
    </w:p>
    <w:p>
      <w:pPr>
        <w:pStyle w:val="Addressee"/>
        <w:rPr/>
      </w:pPr>
      <w:r>
        <w:rPr/>
        <w:tab/>
        <w:t xml:space="preserve">- Стандарты и технические условия на разрабатываемую техническую документацию, порядок ее оформления;</w:t>
      </w:r>
    </w:p>
    <w:p>
      <w:pPr>
        <w:pStyle w:val="Addressee"/>
        <w:rPr/>
      </w:pPr>
      <w:r>
        <w:rPr/>
        <w:tab/>
        <w:t xml:space="preserve">- Порядок составления отчетных материалов;</w:t>
      </w:r>
    </w:p>
    <w:p>
      <w:pPr>
        <w:pStyle w:val="Addressee"/>
        <w:rPr/>
      </w:pPr>
      <w:r>
        <w:rPr/>
        <w:tab/>
        <w:t xml:space="preserve">- Технологические возможности основного и вспомогательного оборудования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Нормативные и методические материалы, относящиеся к научно-технической деятельности;</w:t>
      </w:r>
    </w:p>
    <w:p>
      <w:pPr>
        <w:pStyle w:val="Addressee"/>
        <w:rPr/>
      </w:pPr>
      <w:r>
        <w:rPr/>
        <w:tab/>
        <w:t xml:space="preserve">- Передовой отечественный и зарубежный опыт в области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Методы проведения анализов и испытаний;</w:t>
      </w:r>
    </w:p>
    <w:p>
      <w:pPr>
        <w:pStyle w:val="Addressee"/>
        <w:rPr/>
      </w:pPr>
      <w:r>
        <w:rPr/>
        <w:tab/>
        <w:t xml:space="preserve">- Стандарты организации по системам менеджмента качества;</w:t>
      </w:r>
    </w:p>
    <w:p>
      <w:pPr>
        <w:pStyle w:val="Addressee"/>
        <w:rPr/>
      </w:pPr>
      <w:r>
        <w:rPr/>
        <w:tab/>
        <w:t xml:space="preserve">- Методы проведения исследований, связанных с определением эффективности внедрения новых разработок;</w:t>
      </w:r>
    </w:p>
    <w:p>
      <w:pPr>
        <w:pStyle w:val="Addressee"/>
        <w:rPr/>
      </w:pPr>
      <w:r>
        <w:rPr/>
        <w:tab/>
        <w:t xml:space="preserve">- Методы реализации оптимальных режимов функционирования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Политика организации в области качества, в области промышленной безопасности и охраны труда, экологическая политика, энергетическая политика, экономическая политика, политика управления персоналом;</w:t>
      </w:r>
    </w:p>
    <w:p>
      <w:pPr>
        <w:pStyle w:val="Addressee"/>
        <w:rPr/>
      </w:pPr>
      <w:r>
        <w:rPr/>
        <w:tab/>
        <w:t xml:space="preserve">- Трудовое законодательство российской федерации;</w:t>
      </w:r>
    </w:p>
    <w:p>
      <w:pPr>
        <w:pStyle w:val="Addressee"/>
        <w:rPr/>
      </w:pPr>
      <w:r>
        <w:rPr/>
        <w:tab/>
        <w:t xml:space="preserve">- Методы контроля технического состояния оборудования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Организационно-распорядительные документы, законодательные и нормативные правовые акты, методические материалы организации;</w:t>
      </w:r>
    </w:p>
    <w:p>
      <w:pPr>
        <w:pStyle w:val="Addressee"/>
        <w:rPr/>
      </w:pPr>
      <w:r>
        <w:rPr/>
        <w:tab/>
        <w:t xml:space="preserve">- Методы использования ресурсосберегающих технологий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Нормативные правовые акты по охране труда на объектах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Методы повышение экологической безопасности функционирования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Методы повышения надежности функционирования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Порядок составления отчетных материалов;</w:t>
      </w:r>
    </w:p>
    <w:p>
      <w:pPr>
        <w:pStyle w:val="Addressee"/>
        <w:rPr/>
      </w:pPr>
      <w:r>
        <w:rPr/>
        <w:tab/>
        <w:t xml:space="preserve">- Методы контроля технического состояния оборудования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Методы реализации оптимальных режимов функционирования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Организационно-распорядительные документы, законодательные и нормативные правовые акты, методические материалы организации;</w:t>
      </w:r>
    </w:p>
    <w:p>
      <w:pPr>
        <w:pStyle w:val="Addressee"/>
        <w:rPr/>
      </w:pPr>
      <w:r>
        <w:rPr/>
        <w:tab/>
        <w:t xml:space="preserve">- Методы проведения анализов и испытаний;</w:t>
      </w:r>
    </w:p>
    <w:p>
      <w:pPr>
        <w:pStyle w:val="Addressee"/>
        <w:rPr/>
      </w:pPr>
      <w:r>
        <w:rPr/>
        <w:tab/>
        <w:t xml:space="preserve">- Методы ресурсосберегающих технологий на объектах приема, хранения и отгрузки нефтепродуктов;</w:t>
      </w:r>
    </w:p>
    <w:p>
      <w:pPr>
        <w:pStyle w:val="Addressee"/>
        <w:rPr/>
      </w:pPr>
      <w:r>
        <w:rPr/>
        <w:tab/>
        <w:t xml:space="preserve">- Методы повышение экологической безопасности функционирования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Нормативные и методические материалы, относящиеся к научно-технической деятельности;</w:t>
      </w:r>
    </w:p>
    <w:p>
      <w:pPr>
        <w:pStyle w:val="Addressee"/>
        <w:rPr/>
      </w:pPr>
      <w:r>
        <w:rPr/>
        <w:tab/>
        <w:t xml:space="preserve">- Трудовое законодательство российской федерации;</w:t>
      </w:r>
    </w:p>
    <w:p>
      <w:pPr>
        <w:pStyle w:val="Addressee"/>
        <w:rPr/>
      </w:pPr>
      <w:r>
        <w:rPr/>
        <w:tab/>
        <w:t xml:space="preserve">- Нормативные правовые акты по охране труда на объектах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Методы проведения исследований, связанных с определением эффективности внедрения новых разработок;</w:t>
      </w:r>
    </w:p>
    <w:p>
      <w:pPr>
        <w:pStyle w:val="Addressee"/>
        <w:rPr/>
      </w:pPr>
      <w:r>
        <w:rPr/>
        <w:tab/>
        <w:t xml:space="preserve">- Методы повышения надежности функционирования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Политика организации в области качества, в области промышленной безопасности и охраны труда, экологическая политика, энергетическая политика, экономическая политика, политика управления персоналом;</w:t>
      </w:r>
    </w:p>
    <w:p>
      <w:pPr>
        <w:pStyle w:val="Addressee"/>
        <w:rPr/>
      </w:pPr>
      <w:r>
        <w:rPr/>
        <w:tab/>
        <w:t xml:space="preserve">- Передовой отечественный и зарубежный опыт в области проведения и внедрения результатов научно-исследовательских, опытно-конструкторских работ на объектах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Технологические возможности и правила технической эксплуатации основного и вспомогательного оборудования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 xml:space="preserve">- Стандарты организации по системам менеджмента качества;</w:t>
      </w:r>
    </w:p>
    <w:p>
      <w:pPr>
        <w:pStyle w:val="Addressee"/>
        <w:rPr/>
      </w:pPr>
      <w:r>
        <w:rPr/>
        <w:tab/>
        <w:t xml:space="preserve">- Стандарты и технические условия на разрабатываемую техническую документацию, порядок ее оформления; </w:t>
      </w:r>
    </w:p>
    <w:p>
      <w:pPr>
        <w:pStyle w:val="Normal"/>
        <w:tabs>
          <w:tab w:val="left" w:pos="720" w:leader="none"/>
          <w:tab w:val="left" w:pos="900" w:leader="none"/>
        </w:tabs>
        <w:ind w:firstLine="709"/>
        <w:jc w:val="both"/>
        <w:rPr/>
      </w:pPr>
      <w:r>
        <w:rPr/>
      </w:r>
    </w:p>
    <w:p>
      <w:pPr>
        <w:pStyle w:val="Addressee"/>
        <w:rPr/>
      </w:pPr>
      <w:r>
        <w:rPr/>
        <w:tab/>
        <w:t>1.4. Руководитель подразделения должен уметь:</w:t>
      </w:r>
    </w:p>
    <w:p>
      <w:pPr>
        <w:pStyle w:val="Addressee"/>
        <w:rPr/>
      </w:pPr>
      <w:r>
        <w:rPr/>
        <w:tab/>
        <w:t>- Координировать меры по реализации оптимальных режимов функционирования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>- Контролировать выполнение подчиненным персоналом организационно-технических мероприятий, исполнение приказов и распоряжений, представление в установленные сроки информации;</w:t>
      </w:r>
    </w:p>
    <w:p>
      <w:pPr>
        <w:pStyle w:val="Addressee"/>
        <w:rPr/>
      </w:pPr>
      <w:r>
        <w:rPr/>
        <w:tab/>
        <w:t>- Обобщать предложения, направленные на снижение потребления энергетических ресурсов и уменьшение уровня вредных выбросов на объектах приема, хранения и отгрузки нефти и нефтепродуктов;</w:t>
      </w:r>
    </w:p>
    <w:p>
      <w:pPr>
        <w:pStyle w:val="Addressee"/>
        <w:rPr/>
      </w:pPr>
      <w:r>
        <w:rPr/>
        <w:tab/>
        <w:t>- Руководить разработкой мероприятий по совершенствованию технологических процессов на объектах приема, хранения и отгрузки нефти и нефтепродуктов;</w:t>
      </w:r>
    </w:p>
    <w:p>
      <w:pPr>
        <w:pStyle w:val="Addressee"/>
        <w:rPr/>
      </w:pPr>
      <w:r>
        <w:rPr/>
        <w:tab/>
        <w:t>- Осуществлять анализ научно-технической информации по теме (заданию);</w:t>
      </w:r>
    </w:p>
    <w:p>
      <w:pPr>
        <w:pStyle w:val="Addressee"/>
        <w:rPr/>
      </w:pPr>
      <w:r>
        <w:rPr/>
        <w:tab/>
        <w:t>- Контролировать подготовку протоколов испытаний и другой технической документации при внедрении новой техники и передовых технологий;</w:t>
      </w:r>
    </w:p>
    <w:p>
      <w:pPr>
        <w:pStyle w:val="Addressee"/>
        <w:rPr/>
      </w:pPr>
      <w:r>
        <w:rPr/>
        <w:tab/>
        <w:t>- Организовывать изучение и распространение передового отечественного и зарубежного опыта по разработке и внедрению новой техники и технологий на объектах приема, хранения и отгрузки нефти и нефтепродуктов;</w:t>
      </w:r>
    </w:p>
    <w:p>
      <w:pPr>
        <w:pStyle w:val="Addressee"/>
        <w:rPr/>
      </w:pPr>
      <w:r>
        <w:rPr/>
        <w:tab/>
        <w:t>- Совершенствовать организацию труда и управления;</w:t>
      </w:r>
    </w:p>
    <w:p>
      <w:pPr>
        <w:pStyle w:val="Addressee"/>
        <w:rPr/>
      </w:pPr>
      <w:r>
        <w:rPr/>
        <w:tab/>
        <w:t>- Разрабатывать проектную и техническую документацию в рамках своих компетенций;</w:t>
      </w:r>
    </w:p>
    <w:p>
      <w:pPr>
        <w:pStyle w:val="Addressee"/>
        <w:rPr/>
      </w:pPr>
      <w:r>
        <w:rPr/>
        <w:tab/>
        <w:t>- Работать со специальными программными продуктами;</w:t>
      </w:r>
    </w:p>
    <w:p>
      <w:pPr>
        <w:pStyle w:val="Addressee"/>
        <w:rPr/>
      </w:pPr>
      <w:r>
        <w:rPr/>
        <w:tab/>
        <w:t>- Обеспечивать реализацию оптимальных режимов эксплуатации технологического оборудования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>- Составлять годовые планы и отчеты по проведению исследовательских работ;</w:t>
      </w:r>
    </w:p>
    <w:p>
      <w:pPr>
        <w:pStyle w:val="Addressee"/>
        <w:rPr/>
      </w:pPr>
      <w:r>
        <w:rPr/>
        <w:tab/>
        <w:t>- Анализировать факты и выявлять причины неэффективной эксплуатации оборудования объектов приема, хранения и отгрузки нефти и нефтепродуктов по критерию минимального потребления энергетических ресурсов;</w:t>
      </w:r>
    </w:p>
    <w:p>
      <w:pPr>
        <w:pStyle w:val="Addressee"/>
        <w:rPr/>
      </w:pPr>
      <w:r>
        <w:rPr/>
        <w:tab/>
        <w:t>- Внедрять мероприятия по реализации новых проектов и производственных программ;</w:t>
      </w:r>
    </w:p>
    <w:p>
      <w:pPr>
        <w:pStyle w:val="Addressee"/>
        <w:rPr/>
      </w:pPr>
      <w:r>
        <w:rPr/>
        <w:tab/>
        <w:t>- Обеспечивать применение утвержденных методик ресурсосбережения и обобщать предложения по их совершенствованию;</w:t>
      </w:r>
    </w:p>
    <w:p>
      <w:pPr>
        <w:pStyle w:val="Addressee"/>
        <w:rPr/>
      </w:pPr>
      <w:r>
        <w:rPr/>
        <w:tab/>
        <w:t>- Производить работу по усовершенствованию существующих и освоению новых технологических процессов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>- Координировать меры, направленные на повышение эффективности работы оборудования объектов приема, хранения и отгрузки нефти и нефтепродуктов на основе внедрения новой техники и технологий;</w:t>
      </w:r>
    </w:p>
    <w:p>
      <w:pPr>
        <w:pStyle w:val="Addressee"/>
        <w:rPr/>
      </w:pPr>
      <w:r>
        <w:rPr/>
        <w:tab/>
        <w:t>- Работать с вычислительной техникой, оргтехникой, электронной почтой, справочно-правовыми системами, в локальных и глобальной компьютерных сетях;</w:t>
      </w:r>
    </w:p>
    <w:p>
      <w:pPr>
        <w:pStyle w:val="Addressee"/>
        <w:rPr/>
      </w:pPr>
      <w:r>
        <w:rPr/>
        <w:tab/>
        <w:t>- Работать с вычислительной техникой, оргтехникой, электронной почтой, справочно-правовыми системами, в локальных и глобальной компьютерных сетях;</w:t>
      </w:r>
    </w:p>
    <w:p>
      <w:pPr>
        <w:pStyle w:val="Addressee"/>
        <w:rPr/>
      </w:pPr>
      <w:r>
        <w:rPr/>
        <w:tab/>
        <w:t>- Содействовать повышению технических, экономических знаний и практических навыков подчиненного персонала;</w:t>
      </w:r>
    </w:p>
    <w:p>
      <w:pPr>
        <w:pStyle w:val="Addressee"/>
        <w:rPr/>
      </w:pPr>
      <w:r>
        <w:rPr/>
        <w:tab/>
        <w:t>- Разрабатывать мероприятия по совершенствованию технологических процессов на объектах приема, хранения и отгрузки нефти и нефтепродуктов;</w:t>
      </w:r>
    </w:p>
    <w:p>
      <w:pPr>
        <w:pStyle w:val="Addressee"/>
        <w:rPr/>
      </w:pPr>
      <w:r>
        <w:rPr/>
        <w:tab/>
        <w:t>- Контролировать подготовку протоколов внедрения результатов научно-исследовательских и опытно-конструкторских работ;</w:t>
      </w:r>
    </w:p>
    <w:p>
      <w:pPr>
        <w:pStyle w:val="Addressee"/>
        <w:rPr/>
      </w:pPr>
      <w:r>
        <w:rPr/>
        <w:tab/>
        <w:t>- Анализировать факты и выявлять причины неэффективной эксплуатации объектов приема, хранения и отгрузки нефти и нефтепродуктов по критерию минимального потребления энергетических ресурсов;</w:t>
      </w:r>
    </w:p>
    <w:p>
      <w:pPr>
        <w:pStyle w:val="Addressee"/>
        <w:rPr/>
      </w:pPr>
      <w:r>
        <w:rPr/>
        <w:tab/>
        <w:t>- Осуществлять анализ научно-технической информации по теме (заданию);</w:t>
      </w:r>
    </w:p>
    <w:p>
      <w:pPr>
        <w:pStyle w:val="Addressee"/>
        <w:rPr/>
      </w:pPr>
      <w:r>
        <w:rPr/>
        <w:tab/>
        <w:t>- Внедрять мероприятия по реализации новых проектов и программ научно-исследовательских, опытно-конструкторских работ;</w:t>
      </w:r>
    </w:p>
    <w:p>
      <w:pPr>
        <w:pStyle w:val="Addressee"/>
        <w:rPr/>
      </w:pPr>
      <w:r>
        <w:rPr/>
        <w:tab/>
        <w:t>- Обеспечивать подготовку перспективных планов проведения научно-исследовательских, опытно-конструкторских работ в структурных подразделениях организации;</w:t>
      </w:r>
    </w:p>
    <w:p>
      <w:pPr>
        <w:pStyle w:val="Addressee"/>
        <w:rPr/>
      </w:pPr>
      <w:r>
        <w:rPr/>
        <w:tab/>
        <w:t>- Обобщать предложения, направленные на снижение потребления энергетических ресурсов и уменьшение уровня вредных выбросов при приеме, хранении и отгрузке нефти и нефтепродуктов;</w:t>
      </w:r>
    </w:p>
    <w:p>
      <w:pPr>
        <w:pStyle w:val="Addressee"/>
        <w:rPr/>
      </w:pPr>
      <w:r>
        <w:rPr/>
        <w:tab/>
        <w:t>- Производить работу по усовершенствованию существующих и освоению новых технологических процессов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>- Координировать меры по реализации оптимальных режимов функционирования объектов приема, хранения и отгрузки нефти и нефтепродуктов;</w:t>
      </w:r>
    </w:p>
    <w:p>
      <w:pPr>
        <w:pStyle w:val="Addressee"/>
        <w:rPr/>
      </w:pPr>
      <w:r>
        <w:rPr/>
        <w:tab/>
        <w:t>- Совершенствовать организацию труда и управления;</w:t>
      </w:r>
    </w:p>
    <w:p>
      <w:pPr>
        <w:pStyle w:val="Addressee"/>
        <w:rPr/>
      </w:pPr>
      <w:r>
        <w:rPr/>
        <w:tab/>
        <w:t>- Контролировать выполнение подчиненным персоналом организационно-технических мероприятий, исполнение приказов и распоряжений, представление в установленные сроки информации;</w:t>
      </w:r>
    </w:p>
    <w:p>
      <w:pPr>
        <w:pStyle w:val="Addressee"/>
        <w:rPr/>
      </w:pPr>
      <w:r>
        <w:rPr/>
        <w:tab/>
        <w:t>- Координировать меры, направленные на повышение эффективности работы оборудования объектов приема, хранения и отгрузки нефти и нефтепродуктов, на основе внедрения результатов научно-исследовательских и опытно-конструкторских работ;</w:t>
      </w:r>
    </w:p>
    <w:p>
      <w:pPr>
        <w:pStyle w:val="Addressee"/>
        <w:rPr/>
      </w:pPr>
      <w:r>
        <w:rPr/>
        <w:tab/>
        <w:t>- Работать со специальными программными продуктами;</w:t>
      </w:r>
    </w:p>
    <w:p>
      <w:pPr>
        <w:pStyle w:val="Addressee"/>
        <w:rPr/>
      </w:pPr>
      <w:r>
        <w:rPr/>
        <w:tab/>
        <w:t>- Разрабатывать методические и нормативные материалы, техническую документацию;</w:t>
      </w:r>
    </w:p>
    <w:p>
      <w:pPr>
        <w:pStyle w:val="Addressee"/>
        <w:rPr/>
      </w:pPr>
      <w:r>
        <w:rPr/>
        <w:t xml:space="preserve">             </w:t>
      </w:r>
      <w:r>
        <w:rPr/>
        <w:t>1.5. Руководитель подразделения  назначается на должность и освобождается от должности приказом исполнительного вице-президента Учреждения в соответствии с действующим законодательством Российской Федерации.</w:t>
      </w:r>
    </w:p>
    <w:p>
      <w:pPr>
        <w:pStyle w:val="Addressee"/>
        <w:rPr/>
      </w:pPr>
      <w:r>
        <w:rPr/>
        <w:tab/>
        <w:t>1.6. Руководитель подразделения подчиняется исполнительному вице-президенту Учреждения и начальнику подразделения «Технические технологии»</w:t>
      </w:r>
    </w:p>
    <w:p>
      <w:pPr>
        <w:pStyle w:val="Addressee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2. Трудовые функции</w:t>
      </w:r>
    </w:p>
    <w:p>
      <w:pPr>
        <w:pStyle w:val="Addressee"/>
        <w:rPr/>
      </w:pPr>
      <w:r>
        <w:rPr/>
        <w:tab/>
        <w:t/>
      </w:r>
    </w:p>
    <w:p>
      <w:pPr>
        <w:pStyle w:val="Addressee"/>
        <w:rPr/>
      </w:pPr>
      <w:r>
        <w:rPr/>
        <w:tab/>
        <w:t xml:space="preserve">2.1. Разработка, совершенствование и контроль соблюдения требований нормативно-технической документации по внедрению новой техники и передовой технологии на объектах приема, хранения и отгрузки нефти и нефтепродуктов.</w:t>
      </w:r>
    </w:p>
    <w:p>
      <w:pPr>
        <w:pStyle w:val="Addressee"/>
        <w:rPr/>
      </w:pPr>
      <w:r>
        <w:rPr/>
        <w:tab/>
        <w:t xml:space="preserve">2.2. Внедрение результатов научно-исследовательских и опытно-конструкторских работ на объектах приема, хранения и отгрузки нефти и нефтепродуктов.</w:t>
      </w:r>
    </w:p>
    <w:p>
      <w:pPr>
        <w:pStyle w:val="Addressee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3. Должностные обязанности</w:t>
      </w:r>
    </w:p>
    <w:p>
      <w:pPr>
        <w:pStyle w:val="Addressee"/>
        <w:rPr/>
      </w:pPr>
      <w:r>
        <w:rPr/>
        <w:tab/>
        <w:t/>
      </w:r>
    </w:p>
    <w:p>
      <w:pPr>
        <w:pStyle w:val="Addressee"/>
        <w:rPr/>
      </w:pPr>
      <w:r>
        <w:rPr/>
        <w:tab/>
        <w:t>3.1. Контроль выполнения работ по текущему и перспективному планированию разработки и внедрения новой техники, передовых технологий, механизации и автоматизации технологических процессов с учетом требований действующей нормативно-технической документации. </w:t>
      </w:r>
    </w:p>
    <w:p>
      <w:pPr>
        <w:pStyle w:val="Addressee"/>
        <w:rPr/>
      </w:pPr>
      <w:r>
        <w:rPr/>
        <w:tab/>
        <w:t>3.2. Контроль подготовки технической документации по новой технике и технологиям, внедряемых при реконструкции объектов приема, хранения и отгрузки нефти и нефтепродуктов. </w:t>
      </w:r>
    </w:p>
    <w:p>
      <w:pPr>
        <w:pStyle w:val="Addressee"/>
        <w:rPr/>
      </w:pPr>
      <w:r>
        <w:rPr/>
        <w:tab/>
        <w:t>3.3. Контроль подготовки, заключения и исполнения договоров, связанных с внедрением новой техники и передовой технологии. </w:t>
      </w:r>
    </w:p>
    <w:p>
      <w:pPr>
        <w:pStyle w:val="Addressee"/>
        <w:rPr/>
      </w:pPr>
      <w:r>
        <w:rPr/>
        <w:tab/>
        <w:t>3.4. Обеспечение внедрения новых технических средств, новой техники и технологии на объектах приема, хранения и отгрузки нефти и нефтепродуктов. </w:t>
      </w:r>
    </w:p>
    <w:p>
      <w:pPr>
        <w:pStyle w:val="Addressee"/>
        <w:rPr/>
      </w:pPr>
      <w:r>
        <w:rPr/>
        <w:tab/>
        <w:t>3.5. Подготовка приказов и распоряжений по вопросам разработки и внедрения новой техники и передовой технологии, ведения патентной и лицензионной работы, сбора научно-технической информации, издательской и выставочной деятельности. </w:t>
      </w:r>
    </w:p>
    <w:p>
      <w:pPr>
        <w:pStyle w:val="Addressee"/>
        <w:rPr/>
      </w:pPr>
      <w:r>
        <w:rPr/>
        <w:tab/>
        <w:t>3.6. Создание условий для развития творческой инициативы, рационализации, изобретательства, внедрения достижений отечественной и зарубежной науки, техники, использования передового опыта. </w:t>
      </w:r>
    </w:p>
    <w:p>
      <w:pPr>
        <w:pStyle w:val="Addressee"/>
        <w:rPr/>
      </w:pPr>
      <w:r>
        <w:rPr/>
        <w:tab/>
        <w:t>3.7. Координация работы технических служб организации по испытанию новых технических средств, комплексной автоматизации и механизации производства, планированию и внедрению научно-технических достижений, новой техники и прогрессивной технологии. </w:t>
      </w:r>
    </w:p>
    <w:p>
      <w:pPr>
        <w:pStyle w:val="Addressee"/>
        <w:rPr/>
      </w:pPr>
      <w:r>
        <w:rPr/>
        <w:tab/>
        <w:t>3.8. Обобщение информации о новейших отечественных и зарубежных технических достижениях в области приема, хранения и отгрузки нефти и нефтепродуктов и доведение ее до соответствующих структурных подразделений. </w:t>
      </w:r>
    </w:p>
    <w:p>
      <w:pPr>
        <w:pStyle w:val="Addressee"/>
        <w:rPr/>
      </w:pPr>
      <w:r>
        <w:rPr/>
        <w:tab/>
        <w:t>3.9. Подготовка отчетов по результатам научно-исследовательских и опытно-конструкторских работ, выполняемых также совместно с высшими учебными заведениями и научно-исследовательскими организациями, к рассмотрению их на техническом совете организации. </w:t>
      </w:r>
    </w:p>
    <w:p>
      <w:pPr>
        <w:pStyle w:val="Addressee"/>
        <w:rPr/>
      </w:pPr>
      <w:r>
        <w:rPr/>
        <w:tab/>
        <w:t>3.10. Формирование задания на разработку новой техники, координация и контроль выполнения научно-исследовательских и опытно-конструкторских разработок. </w:t>
      </w:r>
    </w:p>
    <w:p>
      <w:pPr>
        <w:pStyle w:val="Addressee"/>
        <w:rPr/>
      </w:pPr>
      <w:r>
        <w:rPr/>
        <w:tab/>
        <w:t>3.11. Планирование и организация научно-исследовательских, опытно-конструкторских работ на объектах приема, хранения и отгрузки нефти и нефтепродуктов. </w:t>
      </w:r>
    </w:p>
    <w:p>
      <w:pPr>
        <w:pStyle w:val="Addressee"/>
        <w:rPr/>
      </w:pPr>
      <w:r>
        <w:rPr/>
        <w:tab/>
        <w:t>3.12. Анализ эффективности внедрения научно-исследовательских, опытно-конструкторских разработок, новой техники и передовой технологии на объектах приема, хранения и отгрузки нефти и нефтепродуктов. </w:t>
      </w:r>
    </w:p>
    <w:p>
      <w:pPr>
        <w:pStyle w:val="Addressee"/>
        <w:rPr/>
      </w:pPr>
      <w:r>
        <w:rPr/>
        <w:tab/>
        <w:t>3.13. Техническое и методическое руководство научно-исследовательскими, опытно-конструкторскими работами и внедрение их результатов. </w:t>
      </w:r>
    </w:p>
    <w:p>
      <w:pPr>
        <w:pStyle w:val="Addressee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4. Права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>
          <w:b/>
        </w:rPr>
        <w:tab/>
        <w:t>Руководитель подразделения имеет право:</w:t>
      </w:r>
    </w:p>
    <w:p>
      <w:pPr>
        <w:pStyle w:val="Addressee"/>
        <w:rPr/>
      </w:pPr>
      <w:r>
        <w:rPr/>
        <w:t xml:space="preserve">            </w:t>
      </w:r>
      <w:r>
        <w:rPr/>
        <w:t>4.1. Запрашивать и получать необходимую информацию, а так же материалы и документы, относящиеся к вопросам деятельности руководителя подразделения .</w:t>
      </w:r>
    </w:p>
    <w:p>
      <w:pPr>
        <w:pStyle w:val="Addressee"/>
        <w:rPr/>
      </w:pPr>
      <w:r>
        <w:rPr/>
        <w:t xml:space="preserve">            </w:t>
      </w:r>
      <w:r>
        <w:rPr/>
        <w:t>4.2. Повышать квалификацию, проходить переподготовку (переквалификацию).</w:t>
      </w:r>
    </w:p>
    <w:p>
      <w:pPr>
        <w:pStyle w:val="Addressee"/>
        <w:rPr/>
      </w:pPr>
      <w:r>
        <w:rPr/>
        <w:t xml:space="preserve">            </w:t>
      </w:r>
      <w:r>
        <w:rPr/>
        <w:t>4.3. Вступать во взаимоотношения с подразделениями сторонних учреждений и организаций для решения вопросов, входящих в компетенцию руководителя подразделения .</w:t>
      </w:r>
    </w:p>
    <w:p>
      <w:pPr>
        <w:pStyle w:val="Addressee"/>
        <w:rPr/>
      </w:pPr>
      <w:r>
        <w:rPr/>
        <w:t xml:space="preserve">            </w:t>
      </w:r>
      <w:r>
        <w:rPr/>
        <w:t>4.4. Принимать участие в обсуждении вопросов, входящих в его функциональные обязанности.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4.5. Вносить предложения и замечания по вопросам улучшения деятельности на порученном участке работы.           </w:t>
      </w:r>
    </w:p>
    <w:p>
      <w:pPr>
        <w:pStyle w:val="Addressee"/>
        <w:rPr/>
      </w:pPr>
      <w:r>
        <w:rPr/>
        <w:t xml:space="preserve">            </w:t>
      </w:r>
      <w:r>
        <w:rPr/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>
      <w:pPr>
        <w:pStyle w:val="Addressee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</w:t>
      </w:r>
      <w:r>
        <w:rPr/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>
      <w:pPr>
        <w:pStyle w:val="Addressee"/>
        <w:rPr/>
      </w:pPr>
      <w:r>
        <w:rPr/>
        <w:t xml:space="preserve">            </w:t>
      </w:r>
      <w:r>
        <w:rPr/>
        <w:t>4.8. Проходить в установленном порядке аттестацию.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</w:r>
    </w:p>
    <w:p>
      <w:pPr>
        <w:pStyle w:val="Normal"/>
        <w:tabs>
          <w:tab w:val="left" w:pos="720" w:leader="none"/>
        </w:tabs>
        <w:jc w:val="center"/>
        <w:rPr/>
      </w:pPr>
      <w:r>
        <w:rPr>
          <w:b/>
        </w:rPr>
        <w:t>5. Ответственность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>
          <w:b/>
        </w:rPr>
        <w:t xml:space="preserve">            </w:t>
      </w:r>
      <w:r>
        <w:rPr>
          <w:b/>
        </w:rPr>
        <w:t>Руководитель подразделения несет ответственность за:</w:t>
      </w:r>
    </w:p>
    <w:p>
      <w:pPr>
        <w:pStyle w:val="Addressee"/>
        <w:rPr/>
      </w:pPr>
      <w:r>
        <w:rPr>
          <w:b/>
        </w:rPr>
        <w:t xml:space="preserve">            </w:t>
      </w:r>
      <w:r>
        <w:rPr/>
        <w:t xml:space="preserve">4.1. Неисполнение (ненадлежащее исполнение) своих функциональных обязанностей. </w:t>
      </w:r>
    </w:p>
    <w:p>
      <w:pPr>
        <w:pStyle w:val="Addressee"/>
        <w:rPr/>
      </w:pPr>
      <w:r>
        <w:rPr/>
        <w:t xml:space="preserve">            </w:t>
      </w:r>
      <w:r>
        <w:rPr/>
        <w:t>4.2. Невыполнение распоряжений и поручений исполнительного вице-президента Учреждения.</w:t>
      </w:r>
    </w:p>
    <w:p>
      <w:pPr>
        <w:pStyle w:val="Addressee"/>
        <w:rPr/>
      </w:pPr>
      <w:r>
        <w:rPr/>
        <w:t xml:space="preserve">            </w:t>
      </w:r>
      <w:r>
        <w:rPr/>
        <w:t>4.3. Недостоверную информацию о состоянии выполнения порученных заданий и поручений, нарушении сроков их исполнения.</w:t>
      </w:r>
    </w:p>
    <w:p>
      <w:pPr>
        <w:pStyle w:val="Addressee"/>
        <w:rPr/>
      </w:pPr>
      <w:r>
        <w:rPr>
          <w:color w:val="000000"/>
        </w:rPr>
        <w:t xml:space="preserve">            </w:t>
      </w:r>
      <w:r>
        <w:rPr>
          <w:color w:val="000000"/>
        </w:rPr>
        <w:t xml:space="preserve">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rPr/>
        <w:t xml:space="preserve"> 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rPr/>
        <w:t>.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4.6. Разглашение сведений, ставших известными в связи с исполнением должностных обязанностей.           </w:t>
      </w:r>
    </w:p>
    <w:p>
      <w:pPr>
        <w:pStyle w:val="Addressee"/>
        <w:rPr/>
      </w:pPr>
      <w:r>
        <w:rPr/>
        <w:t xml:space="preserve">            </w:t>
      </w:r>
    </w:p>
    <w:p>
      <w:pPr>
        <w:pStyle w:val="Addressee"/>
        <w:rPr/>
      </w:pPr>
      <w:r>
        <w:rPr>
          <w:color w:val="000000"/>
        </w:rPr>
        <w:t xml:space="preserve">             </w:t>
      </w: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rPr/>
        <w:t>нарушения руководитель подразделения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>
      <w:pPr>
        <w:pStyle w:val="Normal"/>
        <w:jc w:val="both"/>
        <w:rPr/>
      </w:pPr>
      <w:r>
        <w:rPr/>
      </w:r>
    </w:p>
    <w:p>
      <w:pPr>
        <w:pStyle w:val="Addressee"/>
        <w:rPr/>
      </w:pPr>
      <w:r>
        <w:rPr/>
        <w:t xml:space="preserve">             </w:t>
      </w:r>
      <w:r>
        <w:rPr/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>
        <w:rPr>
          <w:rFonts w:cs="Times New Roman"/>
          <w:sz w:val="24"/>
          <w:szCs w:val="24"/>
        </w:rPr>
        <w:t>, профессионального стандарта «Специалист по приему, хранению и отгрузке нефти и нефтепродуктов» утвержденного приказом Министерства труда и социальной защиты Российской Федерации от 19.03.2015 № 172н и иных нормативно–правовых актов, регулирующих трудовые отношения.</w:t>
      </w:r>
    </w:p>
    <w:p>
      <w:pPr>
        <w:pStyle w:val="Normal"/>
        <w:jc w:val="both"/>
        <w:rPr/>
      </w:pPr>
      <w:r>
        <w:rPr/>
        <w:t xml:space="preserve">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Должность составителя</w:t>
      </w:r>
    </w:p>
    <w:p>
      <w:pPr>
        <w:pStyle w:val="Normal"/>
        <w:jc w:val="both"/>
        <w:rPr/>
      </w:pPr>
      <w:r>
        <w:rPr/>
        <w:t>______________________________________               _________________ /________________/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  <w:t>Согласовано</w:t>
      </w:r>
    </w:p>
    <w:p>
      <w:pPr>
        <w:pStyle w:val="Normal"/>
        <w:jc w:val="both"/>
        <w:rPr/>
      </w:pPr>
      <w:r>
        <w:rPr/>
        <w:t>Должность</w:t>
      </w:r>
    </w:p>
    <w:p>
      <w:pPr>
        <w:pStyle w:val="Normal"/>
        <w:jc w:val="both"/>
        <w:rPr/>
      </w:pPr>
      <w:r>
        <w:rPr/>
        <w:t>______________________________________               _________________ /________________/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</w:t>
      </w:r>
      <w:r>
        <w:rPr/>
        <w:t>«___»______________200 __ г.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_________________/________________/                                    «___»______________200__г.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ind w:left="0" w:hanging="0"/>
      <w:jc w:val="right"/>
      <w:rPr/>
    </w:pPr>
    <w:hyperlink r:id="rId1">
      <w:r>
        <w:rPr>
          <w:rStyle w:val="Emphasis"/>
        </w:rPr>
        <w:t>https://qualinfo.ru/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51.6pt;margin-top:0.05pt;width:1.7pt;height:14.3pt;mso-position-horizontal-relative:page" wp14:anchorId="1283244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1" w:customStyle="1">
    <w:name w:val="Основной шрифт абзаца1"/>
    <w:qFormat/>
    <w:rPr/>
  </w:style>
  <w:style w:type="character" w:styleId="Pagenumber">
    <w:name w:val="page number"/>
    <w:basedOn w:val="1"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Нижний колонтитул Знак"/>
    <w:link w:val="aa"/>
    <w:uiPriority w:val="99"/>
    <w:qFormat/>
    <w:rsid w:val="005c4989"/>
    <w:rPr>
      <w:sz w:val="24"/>
      <w:szCs w:val="24"/>
      <w:lang w:eastAsia="ar-SA"/>
    </w:rPr>
  </w:style>
  <w:style w:type="character" w:styleId="InternetLink">
    <w:name w:val="Internet Link"/>
    <w:basedOn w:val="DefaultParagraphFont"/>
    <w:uiPriority w:val="99"/>
    <w:semiHidden/>
    <w:unhideWhenUsed/>
    <w:rsid w:val="0066668a"/>
    <w:rPr>
      <w:color w:val="0000FF" w:themeColor="hyperlink"/>
      <w:u w:val="single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Quotation">
    <w:name w:val="Quotation"/>
    <w:qFormat/>
    <w:rPr>
      <w:i/>
      <w:i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5" w:customStyle="1">
    <w:name w:val="Заголовок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2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ar-SA" w:bidi="ar-SA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6" w:customStyle="1">
    <w:name w:val="Содержимое врезки"/>
    <w:basedOn w:val="TextBody"/>
    <w:qFormat/>
    <w:pPr/>
    <w:rPr/>
  </w:style>
  <w:style w:type="paragraph" w:styleId="Footer">
    <w:name w:val="Footer"/>
    <w:basedOn w:val="Normal"/>
    <w:link w:val="ab"/>
    <w:uiPriority w:val="99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ComplimentaryClose">
    <w:name w:val="Salutation"/>
    <w:basedOn w:val="Normal"/>
    <w:pPr/>
    <w:rPr/>
  </w:style>
  <w:style w:type="paragraph" w:styleId="Addressee">
    <w:name w:val="Envelope Address"/>
    <w:basedOn w:val="Normal"/>
    <w:pPr/>
    <w:rPr/>
  </w:style>
  <w:style w:type="paragraph" w:styleId="PreformattedText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footer" Target="footer1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2" Type="http://schemas.openxmlformats.org/officeDocument/2006/relationships/header" Target="header1.xml"/><Relationship Id="rId7" Type="http://schemas.openxmlformats.org/officeDocument/2006/relationships/customXml" Target="../customXml/item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hyperlink" Target="https://qual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LibreOffice/6.0.5.1$Linux_X86_64 LibreOffice_project/00m0$Build-1</Application>
  <Pages>3</Pages>
  <Words>520</Words>
  <Characters>4798</Characters>
  <CharactersWithSpaces>6273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2016-11-29T12:47:00Z</dcterms:created>
  <dc:creator>Радуга</dc:creator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keywords>должностная инструкция бухгалтера</cp:keywords>
  <dc:language>en-US</dc:language>
  <cp:lastModifiedBy/>
  <cp:lastPrinted>2014-05-08T07:16:00Z</cp:lastPrinted>
  <dcterms:modified xsi:type="dcterms:W3CDTF">2018-09-01T19:12:22Z</dcterms:modified>
  <cp:revision>55</cp:revision>
  <dc:subject>Должностные инструкции</dc:subject>
  <dc:title>Должностная инструкция бухгалтера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Делопроизводство</vt:lpwstr>
  </property>
</Properties>
</file>